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9" w:rsidRPr="00612899" w:rsidRDefault="00612899" w:rsidP="0008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="00B91043" w:rsidRPr="006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91043" w:rsidRPr="006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8264A" w:rsidRPr="00612899" w:rsidRDefault="00B91043" w:rsidP="0008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08264A" w:rsidRPr="006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МУНИЦИПАЛЬНОГО РАЙОНА</w:t>
      </w:r>
    </w:p>
    <w:p w:rsidR="00B91043" w:rsidRPr="00612899" w:rsidRDefault="0008264A" w:rsidP="0008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«БАЛЕЙСКИЙ РАЙОН»</w:t>
      </w:r>
    </w:p>
    <w:p w:rsidR="00B91043" w:rsidRPr="0008264A" w:rsidRDefault="00B91043" w:rsidP="00B91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8264A" w:rsidRDefault="000F7F4D" w:rsidP="00082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08264A" w:rsidRPr="000826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      </w:t>
      </w:r>
      <w:r w:rsidR="0008264A" w:rsidRPr="0008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8264A" w:rsidRPr="0008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г.Балей</w:t>
      </w:r>
      <w:proofErr w:type="spellEnd"/>
      <w:r w:rsidR="0008264A" w:rsidRPr="0008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7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866</w:t>
      </w:r>
    </w:p>
    <w:p w:rsidR="00B91043" w:rsidRPr="00612899" w:rsidRDefault="0008264A" w:rsidP="006128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регулирующего</w:t>
      </w:r>
      <w:r w:rsidR="00612899" w:rsidRPr="0061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</w:r>
      <w:r w:rsidR="00B91043" w:rsidRPr="0061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C03F6" w:rsidRDefault="00B91043" w:rsidP="006C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612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статьи 7 и 46 </w:t>
      </w:r>
      <w:hyperlink r:id="rId9" w:history="1">
        <w:r w:rsidRPr="00612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оценки регулирующего воздействия проектов нормативных правовых актов и экспертизы нормативных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актов", </w:t>
      </w:r>
      <w:hyperlink r:id="rId10" w:history="1">
        <w:r w:rsidRPr="006128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Забайкальского края от 3 октября 2014 года N 1056-ЗЗК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актов"</w:t>
        </w:r>
      </w:hyperlink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повышения эффективности и совершенствования процессов муниципального управления в части подготовки и принятия </w:t>
      </w:r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 решений администрация муниципального района «Балейский район» </w:t>
      </w:r>
      <w:r w:rsidR="00060E49" w:rsidRPr="00153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03F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End"/>
      <w:r w:rsidR="006C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регулирующего воздействия проектов муниципальных нормативных </w:t>
      </w:r>
      <w:r w:rsidR="00612899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муниципального</w:t>
      </w:r>
      <w:proofErr w:type="gramEnd"/>
      <w:r w:rsidR="00612899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2899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«Балейский район»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муниципальных нормативных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муниципального района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(далее </w:t>
      </w:r>
      <w:r w:rsid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</w:p>
    <w:p w:rsidR="006C03F6" w:rsidRDefault="00F818F2" w:rsidP="006C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6C03F6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  <w:proofErr w:type="gramEnd"/>
    </w:p>
    <w:p w:rsidR="006C03F6" w:rsidRDefault="00B91043" w:rsidP="006C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 уполномоченным органом, ответственным за внедрение процедуры оценки регулирующего воздействия, осуществляющим проведение оценки регулирующего воздействия и информационно-методическое обеспечение процедуры оценки регулирующего воздействия, а также иные функ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соответствии с Порядком.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по юридическим  вопросам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Бурдова</w:t>
      </w:r>
      <w:proofErr w:type="spellEnd"/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В.А.)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проведение согласования про</w:t>
      </w:r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муниципальных нормативных</w:t>
      </w:r>
      <w:r w:rsidR="00C5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06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актов.</w:t>
      </w:r>
    </w:p>
    <w:p w:rsidR="00272DB6" w:rsidRDefault="00F818F2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«Балейский район»</w:t>
      </w:r>
      <w:r w:rsidR="0015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структурных подразделений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«Балейский район»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разработку проектов муниципальных нормативных правовых актов, проектов муниципальных нормативных правовых актов о внесении изменений в муниципальные нормативные правовые акты,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</w:t>
      </w:r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деятельности, обеспечить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требований Порядка.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proofErr w:type="gramEnd"/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 w:rsidR="006C03F6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официальный сайт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информационно-телекоммуникационной сети "Интернет", размещенный по адресу </w:t>
      </w:r>
      <w:proofErr w:type="spellStart"/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="00F20331">
        <w:rPr>
          <w:rFonts w:ascii="Times New Roman" w:eastAsia="Times New Roman" w:hAnsi="Times New Roman" w:cs="Times New Roman"/>
          <w:sz w:val="28"/>
          <w:szCs w:val="28"/>
          <w:lang w:eastAsia="ru-RU"/>
        </w:rPr>
        <w:t>ww</w:t>
      </w:r>
      <w:proofErr w:type="spellEnd"/>
      <w:proofErr w:type="gramEnd"/>
      <w:r w:rsidR="00F20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proofErr w:type="spellStart"/>
        <w:r w:rsidR="00F20331" w:rsidRPr="002F70B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балей.забайкальскийкрай.рф</w:t>
        </w:r>
        <w:proofErr w:type="spellEnd"/>
      </w:hyperlink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40FB" w:rsidRDefault="00B91043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информационным ресурсом для размещения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процедуры оценки регулирующего воздействия проектов муниципальных нормативных правовых актов и экспертизы мун</w:t>
      </w:r>
      <w:r w:rsid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нормативных </w:t>
      </w:r>
    </w:p>
    <w:p w:rsidR="005B1531" w:rsidRDefault="00BF40FB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актов.</w:t>
      </w:r>
    </w:p>
    <w:p w:rsidR="00B91043" w:rsidRDefault="00B91043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B7054" w:rsidRPr="00FB7054">
        <w:rPr>
          <w:rFonts w:ascii="Times New Roman" w:hAnsi="Times New Roman" w:cs="Times New Roman"/>
          <w:sz w:val="28"/>
          <w:szCs w:val="28"/>
        </w:rPr>
        <w:t>Положения настоящего постановления распространяют свое действие в отношении проектов муниципальных нормативных правовых актов и муниципальных нормативных правовых актов, затрагивающих вопросы осуществления предпринимательской</w:t>
      </w:r>
      <w:r w:rsidR="00FB705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деятельности.</w:t>
      </w:r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</w:t>
      </w:r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«Балейский район»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</w:t>
      </w:r>
      <w:r w:rsidR="002F7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сети "Интернет".</w:t>
      </w:r>
    </w:p>
    <w:p w:rsidR="002F70BE" w:rsidRDefault="002F70BE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BF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«Балейский район»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С.Ю.Гальченко</w:t>
      </w:r>
      <w:proofErr w:type="spellEnd"/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0BE" w:rsidRPr="00BF40FB" w:rsidRDefault="00BF40FB" w:rsidP="002F7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BF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Н.А.Ваулина</w:t>
      </w:r>
      <w:proofErr w:type="spellEnd"/>
    </w:p>
    <w:p w:rsidR="00BF40FB" w:rsidRPr="00BF40FB" w:rsidRDefault="00BF40FB" w:rsidP="002F7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0FB">
        <w:rPr>
          <w:rFonts w:ascii="Times New Roman" w:eastAsia="Times New Roman" w:hAnsi="Times New Roman" w:cs="Times New Roman"/>
          <w:sz w:val="24"/>
          <w:szCs w:val="24"/>
          <w:lang w:eastAsia="ru-RU"/>
        </w:rPr>
        <w:t>83023251282</w:t>
      </w:r>
    </w:p>
    <w:p w:rsidR="002F70BE" w:rsidRDefault="002F70BE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B6" w:rsidRPr="00612899" w:rsidRDefault="00272DB6" w:rsidP="002F7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FB" w:rsidRDefault="00BF40FB" w:rsidP="002F70BE">
      <w:pPr>
        <w:tabs>
          <w:tab w:val="left" w:pos="555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70BE" w:rsidRDefault="005B1531" w:rsidP="002F70BE">
      <w:pPr>
        <w:tabs>
          <w:tab w:val="left" w:pos="555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E7162C" w:rsidRDefault="00E7162C" w:rsidP="00E7162C">
      <w:pPr>
        <w:tabs>
          <w:tab w:val="left" w:pos="55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5B1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остановлением </w:t>
      </w:r>
      <w:r w:rsidR="002F70BE" w:rsidRPr="002F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2F70BE" w:rsidRPr="002F70BE" w:rsidRDefault="00E7162C" w:rsidP="00E7162C">
      <w:pPr>
        <w:tabs>
          <w:tab w:val="left" w:pos="555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="002F70BE" w:rsidRPr="002F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"Балейский район"</w:t>
      </w:r>
      <w:r w:rsidR="002F70BE" w:rsidRPr="002F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  <w:r w:rsidR="002F70BE" w:rsidRPr="002F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«__» «_______ 2018 года  № __</w:t>
      </w:r>
    </w:p>
    <w:p w:rsidR="00E7162C" w:rsidRPr="00E7162C" w:rsidRDefault="00B91043" w:rsidP="00E71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62C" w:rsidRPr="00E71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7162C" w:rsidRDefault="00E7162C" w:rsidP="00E71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муниципального района «Балейский район» и экспертизы муниципальных нормативных правовых актов муниципального района  "Балейский район"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1043" w:rsidRPr="00E7162C" w:rsidRDefault="00B91043" w:rsidP="00E71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B1531" w:rsidRDefault="00B91043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со статьей 46 </w:t>
      </w:r>
      <w:hyperlink r:id="rId12" w:history="1">
        <w:r w:rsidRPr="00E71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E71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 Забайкальского края от 03.10.2014 N 1056-ЗЗК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актов"</w:t>
        </w:r>
      </w:hyperlink>
      <w:r w:rsidRP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процедуры проведения оценки регулирующего воздействия (далее - ОРВ) проектов муниципальных нормативных правовых актов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(далее - НПА), устанавливающих новые или изменяющих ранее предусмотренные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 обязанности для субъектов предпринимательской и инвестиционной деятельности, экспертизы НПА, затрагивающих вопросы осуществления предпринимательской и инвестицион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деятельности, </w:t>
      </w:r>
      <w:r w:rsidR="009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эксперт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НПА, затрагивающих вопросы осуществления предпринимательской 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деятельности.</w:t>
      </w:r>
    </w:p>
    <w:p w:rsidR="005B1531" w:rsidRDefault="00B91043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затрат бюджета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ейский 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B1531" w:rsidRDefault="00B91043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Оценка регулирующего воздействия не проводится в 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отношении:</w:t>
      </w:r>
      <w:r w:rsidR="005B1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проектов НПА Совета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", регулирую</w:t>
      </w:r>
      <w:r w:rsid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бюджетные правоотношения;</w:t>
      </w:r>
    </w:p>
    <w:p w:rsidR="00272DB6" w:rsidRDefault="00E7162C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проектов НПА  Совета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устанавливающих, изменяющих, приостанавливающих, отменяющих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налоги и сборы</w:t>
      </w:r>
    </w:p>
    <w:p w:rsidR="005B1531" w:rsidRDefault="00B91043" w:rsidP="005B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Экспертиза НПА проводится в целях выявления положений, необоснованно затрудняющих осуществление предпринимательской и инве</w:t>
      </w:r>
      <w:r w:rsid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стиционной деятельности.</w:t>
      </w:r>
    </w:p>
    <w:p w:rsidR="00BB598D" w:rsidRDefault="00216864" w:rsidP="00BB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Участниками пр</w:t>
      </w:r>
      <w:r w:rsidR="009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ОРВ проектов НПА</w:t>
      </w:r>
      <w:r w:rsidR="007D0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мониторинга </w:t>
      </w:r>
      <w:r w:rsidR="00BB5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воздействия НПА</w:t>
      </w:r>
      <w:r w:rsidR="0091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НПА являются:</w:t>
      </w:r>
      <w:r w:rsid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уполномоченный орган -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E7162C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B598D" w:rsidRDefault="0058425E" w:rsidP="00BB5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по юридическим вопросам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 - ответственный за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согласования проекта НПА;</w:t>
      </w:r>
    </w:p>
    <w:p w:rsidR="00B00CD1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инициатор - автор проекта НПА или действующего НПА или орган местного самоуправления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", осуществляющий нормативное правовое регулиро</w:t>
      </w:r>
      <w:r w:rsidR="0058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в соответствующей сфере;</w:t>
      </w:r>
      <w:r w:rsidR="00584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органы власти и заинтересованные лица, интересы которых затрагиваются предлагаемым правовым регулированием, принимающие участие в публичных консультациях в ходе прове</w:t>
      </w:r>
      <w:r w:rsidR="009107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ОРВ проектов НПА</w:t>
      </w:r>
      <w:r w:rsidR="0021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экспертизы НПА.</w:t>
      </w:r>
      <w:r w:rsidR="00FB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D0F" w:rsidRDefault="00FB7054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82D0F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ПРОВЕДЕНИЯ ОРВ ПРОЕКТА НПА</w:t>
      </w:r>
    </w:p>
    <w:p w:rsidR="00B00CD1" w:rsidRDefault="00B00CD1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D0F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Проведение ОРВ проекта Н</w:t>
      </w:r>
      <w:r w:rsidR="00011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 состоит из следующих этапов:</w:t>
      </w:r>
      <w:r w:rsidR="00082D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8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готовка </w:t>
      </w:r>
      <w:r w:rsidR="0058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НПА;</w:t>
      </w:r>
    </w:p>
    <w:p w:rsidR="00082D0F" w:rsidRDefault="0058425E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согласование проекта НПА;</w:t>
      </w:r>
    </w:p>
    <w:p w:rsidR="00082D0F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публичных консуль</w:t>
      </w:r>
      <w:r w:rsidR="0058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таций в отношении проекта НПА;</w:t>
      </w:r>
      <w:r w:rsidR="00584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8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заключения об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ОРВ.</w:t>
      </w:r>
    </w:p>
    <w:p w:rsidR="00082D0F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повторного поступления проекта НПА, доработанного в соответствии с ранее направленным заключением об ОРВ проекта НПА, согласование проекта НПА и публичные консультации в отношении данного</w:t>
      </w:r>
    </w:p>
    <w:p w:rsidR="00082D0F" w:rsidRDefault="00082D0F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проводятся.</w:t>
      </w:r>
    </w:p>
    <w:p w:rsidR="00082D0F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 проекта НПА проводится с учетом степени регулирующего воздействия положений, содержащихся в проекте НПА: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высокая степень регулирующего воздействия - проект НПА содержит положения, устанавливающие новые, ранее не предусмотренные НПА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НПА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расходов субъектов предпринимательской и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деятельности, бюджета </w:t>
      </w:r>
    </w:p>
    <w:p w:rsidR="00082D0F" w:rsidRDefault="00F818F2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082D0F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средняя степень регулирующего воздействия 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НПА содержит положения, изменяющие ранее предусмотренные НПА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обязанности, запреты и ограничения для субъектов предпринимательской и инвестиционной деятельности, а также положения, способствующие увеличению ранее предусмотренных НПА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расходов субъектов предпринимательской и инвестиционной деятельности, бюджета</w:t>
      </w:r>
    </w:p>
    <w:p w:rsidR="00082D0F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B91043" w:rsidRDefault="00B91043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низкая степень регулирующего воздействия - проект НПА не содержит положений, предусмотренных подпунктами 1 и 2 настоящего пункта, однако подлежит оценке в соответствии с пунктом 1.2 настоящего Порядка.</w:t>
      </w:r>
    </w:p>
    <w:p w:rsidR="00B00CD1" w:rsidRDefault="00B00CD1" w:rsidP="0008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33" w:rsidRDefault="00B91043" w:rsidP="00F13B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ПОДГОТОВКА ПРОЕКТА НПА</w:t>
      </w:r>
    </w:p>
    <w:p w:rsidR="00B00CD1" w:rsidRDefault="00B00CD1" w:rsidP="00F13B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DB6" w:rsidRDefault="00B91043" w:rsidP="00F13B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подготовке проекта НПА инициатор ос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 следующие действия: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определяет проблемы, решение которых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принятия проекта НПА;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 цель вве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правового регулирования;</w:t>
      </w:r>
    </w:p>
    <w:p w:rsidR="00272DB6" w:rsidRDefault="00B91043" w:rsidP="00F13B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правового регулирования;</w:t>
      </w:r>
    </w:p>
    <w:p w:rsidR="00272DB6" w:rsidRDefault="00B91043" w:rsidP="00F13B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выявляет и оценивает последствия, к которым приведут предлагаемые варианты решения проблемы, включая за</w:t>
      </w:r>
      <w:r w:rsid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траты и выгоды, а также оценивае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эффективность и результативность при реализации каждого из предл</w:t>
      </w:r>
      <w:r w:rsidR="00700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оженных вариантов на практике.</w:t>
      </w:r>
    </w:p>
    <w:p w:rsidR="001F570E" w:rsidRDefault="00B91043" w:rsidP="00F13B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Инициатор проводит согласование пр</w:t>
      </w:r>
      <w:r w:rsid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НПА с главным специалистом  по юридическим  вопросам </w:t>
      </w:r>
      <w:r w:rsidR="00F13B3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главный специалист  по юридическим  вопросам)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отнесения проекта НПА к акту, в отношении которого</w:t>
      </w:r>
    </w:p>
    <w:p w:rsidR="001F570E" w:rsidRDefault="00B91043" w:rsidP="00F13B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проведена процедура ОРВ.</w:t>
      </w:r>
    </w:p>
    <w:p w:rsidR="001F570E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проведения согласования инициатор н</w:t>
      </w:r>
      <w:r w:rsid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аправляет 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 по юридическим  вопросам 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НПА с приложением пояснительной записки к проекту НПА (далее - пояснительная записка). Пояснительная записка должна содержать сведения, необходимые для проведения ОРВ проекта НПА, состав которых определен в Прилож</w:t>
      </w:r>
      <w:r w:rsidR="0077789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B00CD1" w:rsidRDefault="00B00CD1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70E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СОГЛАСОВАНИЕ ПРОЕКТА НПА</w:t>
      </w:r>
    </w:p>
    <w:p w:rsidR="00B00CD1" w:rsidRDefault="00B00CD1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70E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Согл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асование проекта НПА</w:t>
      </w:r>
      <w:r w:rsidR="00F13B33" w:rsidRP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 специалист  по юридическим  вопросам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течение 5 рабочих дней начиная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дня, следующего за днем поступления проект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НПА и пояснительной записки.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В ходе согласования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НПА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 по юридическим  вопросам: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 соответствии с пунктами 1.1 и 1.3 Порядка определяет, относится ли проект НПА к акту, в отношении которого должна быть проведена</w:t>
      </w:r>
      <w:r w:rsidR="001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</w:t>
      </w:r>
      <w:r w:rsidR="00E52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ОРВ;</w:t>
      </w:r>
    </w:p>
    <w:p w:rsidR="00EB5471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определяет степень регулирующего воздействия положений, содержащихся в проекте НПА, в соответствии с п</w:t>
      </w:r>
      <w:r w:rsidR="00A43E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2.3 настоящего Порядка.</w:t>
      </w:r>
      <w:r w:rsidR="00A43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степени регулирующего воздействия положений, содержащихся в проекте НПА, производится в случае, если проект НПА затрагивает вопросы осуществления предпринимательской </w:t>
      </w:r>
      <w:r w:rsidR="00A43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EB5471" w:rsidRDefault="00EB5471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инвестиционной </w:t>
      </w:r>
      <w:r w:rsidR="00A43E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EB5471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 результатам согласования 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</w:t>
      </w:r>
      <w:r w:rsidR="00EB5471" w:rsidRPr="00EB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 специалист  по юридическим  вопросам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срока, установленного в пункте 4.1 настоящего Порядка, готовит заключение и направляет его вместе с проекто</w:t>
      </w:r>
      <w:r w:rsidR="0048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</w:p>
    <w:p w:rsidR="00EB5471" w:rsidRDefault="004823B9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и пояснительной запиской:</w:t>
      </w:r>
    </w:p>
    <w:p w:rsidR="00EB5471" w:rsidRDefault="00B91043" w:rsidP="00EB547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уполномоченный орган, в случае если проект НПА затрагивает вопросы осуществления предпринимательской</w:t>
      </w:r>
      <w:r w:rsidR="0048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инвестиционной деятельности;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для дальнейшего прохождения процедуры согласования проекта НПА</w:t>
      </w:r>
    </w:p>
    <w:p w:rsidR="00EB5471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 основании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 специалиста  по юридическим  вопросам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в течение 2 рабочих дней начиная со дня, следующего за днем пос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тупления от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4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 специалиста  по юридическим  вопросам</w:t>
      </w:r>
      <w:r w:rsidR="00EB5471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заключения, проекта НПА и пояснительной записки: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с сопроводительным письмом возвращает инициатору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настоящего Порядка;</w:t>
      </w:r>
    </w:p>
    <w:p w:rsidR="00EB5471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 проведении ОРВ проекта НПА в случае, если проект НПА содержит положения, имеющие низкую степ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регулирующего воздействия;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размещает на официальном сай</w:t>
      </w:r>
      <w:r w:rsidR="00EB5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459C9" w:rsidRP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9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459C9" w:rsidRP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gtFrame="_blank" w:history="1">
        <w:proofErr w:type="spellStart"/>
        <w:r w:rsidR="007459C9" w:rsidRPr="002F70BE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балей.забайкальскийкрай.рф</w:t>
        </w:r>
        <w:proofErr w:type="spellEnd"/>
      </w:hyperlink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официальном сайте) уведомление о проведении </w:t>
      </w:r>
      <w:r w:rsidRP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консультаций в отношении проекта НПА в случае, если проект НПА содержит положения, имеющие высокую</w:t>
      </w:r>
    </w:p>
    <w:p w:rsidR="00EB5471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среднюю степень регулирующего воздействия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043" w:rsidRDefault="00B91043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Действия уполномоченного органа при поступлении доработанной пояснительной записки и проекта НПА от инициатора проекта НПА определяются подпунктами 1, 2, 3 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4.4 настоящего Порядка.</w:t>
      </w:r>
    </w:p>
    <w:p w:rsidR="00B00CD1" w:rsidRPr="001F570E" w:rsidRDefault="00B00CD1" w:rsidP="001F57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ПРОВЕДЕНИЕ ПУБЛИЧНЫХ КОНСУЛЬТАЦИЙ В ОТНОШЕНИИ ПРОЕКТА НПА</w:t>
      </w:r>
    </w:p>
    <w:p w:rsidR="00B00CD1" w:rsidRDefault="00B00CD1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консультаций.</w:t>
      </w: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публичных консультаций содержит: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сведения об инициаторе: наименование, местонахождение и контактный телефон;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краткое изложение цели правового регулирования и краткое описание проблемы, на решение которой нап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равлено правовое регулирование;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срок, в течение которого уполномоченный орган принимает предложения и замечания к проекту 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НПА, и способ их представления.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консультации проводятся в течение: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15 календарных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20 календарных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</w:t>
      </w: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</w:t>
      </w:r>
      <w:r w:rsidR="0074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аций.</w:t>
      </w:r>
    </w:p>
    <w:p w:rsidR="003F0453" w:rsidRDefault="00CC6634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предложениям, содержащий следующие сведения:</w:t>
      </w: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учета замечания или предложения - форму, в которой оно было учтено;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в случае отклонения замечания или предложения - причину, 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оно было отклонено.</w:t>
      </w:r>
    </w:p>
    <w:p w:rsidR="00B00CD1" w:rsidRDefault="00B00CD1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ПОДГОТОВКА ЗАКЛЮЧЕНИЯ ОБ ОРВ</w:t>
      </w:r>
    </w:p>
    <w:p w:rsidR="00B00CD1" w:rsidRDefault="00B00CD1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0C3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Уполномоченный орган проводит ОРВ проекта НПА и составляет заключение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ОРВ проекта НПА в течение:</w:t>
      </w:r>
    </w:p>
    <w:p w:rsidR="002F50C3" w:rsidRPr="002F50C3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1) 5 рабочих дней со дня принятия решения о проведении ОРВ проекта НПА - в отношении проектов НПА, содержащих положения, имеющие низкую степень регулирующего воздействия;</w:t>
      </w:r>
    </w:p>
    <w:p w:rsidR="00B00CD1" w:rsidRDefault="00B91043" w:rsidP="002F50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7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среднюю степень регулирующего воздействия;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10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высокую степень регулирующего воздействия.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6.2. 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предпринимательской и инвестиционной деятельности и бюджета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F50C3" w:rsidRDefault="00B91043" w:rsidP="002F50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НПА.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 В ходе</w:t>
      </w:r>
      <w:r w:rsidR="002F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проекта </w:t>
      </w:r>
      <w:r w:rsidR="002F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уполномоченный орган выявляет положения, </w:t>
      </w:r>
    </w:p>
    <w:p w:rsidR="002F50C3" w:rsidRDefault="00B91043" w:rsidP="002F50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1.2 настоящего Порядка.</w:t>
      </w:r>
    </w:p>
    <w:p w:rsidR="002F50C3" w:rsidRDefault="00B91043" w:rsidP="002F50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По результатам ОРВ проекта НПА уполномоченный орган направляет инициатору заключение об ОРВ проекта НПА в сроки, установленные </w:t>
      </w:r>
    </w:p>
    <w:p w:rsidR="002F50C3" w:rsidRDefault="00B91043" w:rsidP="002F50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6.1 настоящего Порядка.</w:t>
      </w:r>
    </w:p>
    <w:p w:rsidR="00B91043" w:rsidRDefault="00B91043" w:rsidP="002F50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проведения публичных консультаций к заключению об ОРВ проекта НПА прилагается отчет о результатах пров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публичных консультаций.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Уполномоченный орган размещает заключение об ОРВ проекта НПА на официальном сайте не позднее 3 рабочих дней со дня его направления инициатору.</w:t>
      </w:r>
    </w:p>
    <w:p w:rsidR="00B00CD1" w:rsidRPr="002F50C3" w:rsidRDefault="00B00CD1" w:rsidP="002F50C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D1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ПРОВЕДЕНИЯ ЭКСПЕРТИЗЫ НПА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7.1. Экспертиза проводится в отношении муниципальных нормативных правовых актов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77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регулирующих отношения, участниками которых являются или могут являться субъекты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деятельности.</w:t>
      </w:r>
    </w:p>
    <w:p w:rsidR="0030304E" w:rsidRDefault="0030304E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НПА осуществляется: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соответствии с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проведения экспертизы;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основании обоснованного обращения, полученного от организаций, указанных в пункте 7.3 настоящего Порядка, с указанием положений нормативного правового акта, необоснованно затрудняющих ведение предпринимательской ил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деятельности;</w:t>
      </w:r>
    </w:p>
    <w:p w:rsidR="0030304E" w:rsidRDefault="0030304E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инициативе 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уполномоченного органа.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План проведения экспертизы формируется на основании предложений о проведении экспертизы, поступив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в уполномоченный орган от: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органов государственной власти с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убъектов Российской Федерации;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самоуправления;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Уполномоченного по защите прав предпринимателей в Забайкальском крае;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субъектов предпринимательской и инвестиционной деятельности;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</w:t>
      </w:r>
      <w:r w:rsidR="00CC663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щественных и иных организаций.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Муниципальные нормативные правовые акты включаются в план при наличии сведений, указывающих, что положения муниципального нормативного правового акта могут создавать условия, необоснованно затрудняющие осуществление предпринимательской 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деятельности.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сведения могут быть получены уполномоченным органом как в результате рассмотрения предложений о проведении экспертизы, так и 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в связи с осуществлением нормативного правового регулирования в уст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ановленной сфере деятельности.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План утверждается уполномоченным органом на год, а также</w:t>
      </w:r>
    </w:p>
    <w:p w:rsidR="0030304E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на официальном сайте.</w:t>
      </w:r>
    </w:p>
    <w:p w:rsidR="00B91043" w:rsidRDefault="00B91043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Проведение экспертизы НП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состоит из следующих этапов: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публичных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в отношении НПА;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НПА.</w:t>
      </w:r>
    </w:p>
    <w:p w:rsidR="00B00CD1" w:rsidRPr="0030304E" w:rsidRDefault="00B00CD1" w:rsidP="003030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D1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ПРОВЕДЕНИЕ ПУБЛИЧНЫХ КОНСУЛЬТАЦИЙ В ОТНОШЕНИИ НПА</w:t>
      </w: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Для проведения публичных консультаций уполномоченный орган размещает на официальном сайте уведомление о проведении публичных к</w:t>
      </w:r>
      <w:r w:rsidR="00303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онсультаций, к которому прилагае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НПА, в отношении которого проводится экспертиза, и перечень вопросов, обсуждаемых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публичных консультаций.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Уведомление о проведении публичных консультаций в отношении НПА, по которому поступило мотивированное обращение, размещается на официальном сайте в течение 5 рабочих дней</w:t>
      </w:r>
      <w:r w:rsidR="00303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дня, следующего 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 поступления обращения.</w:t>
      </w: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Уведомление о проведении публичных консульт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в отношении НПА содержит: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вид, дату принятия (подписан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ия), номер и наименование НПА;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в течение которого уполномоченный орган принимает предложения и замечания к Н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ПА, и способ их представления.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Срок проведения публичных консультаций в отношении НПА составляет 20 календарных дней со дня размещения на официальном сайте уведомления о пров</w:t>
      </w:r>
      <w:r w:rsidR="005E1FA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едении публичных консультаций.</w:t>
      </w:r>
    </w:p>
    <w:p w:rsidR="00B91043" w:rsidRDefault="00643AD0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 следующие сведения: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 случае учета замечания или предложения - форму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оно было учтено;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отклонения замечания или предложения - причину,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оно было отклонено.</w:t>
      </w:r>
    </w:p>
    <w:p w:rsidR="00B00CD1" w:rsidRDefault="00B00CD1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ЭКСПЕРТИЗА НПА</w:t>
      </w:r>
    </w:p>
    <w:p w:rsidR="00B00CD1" w:rsidRDefault="00B00CD1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Уполномоченный орган проводит экспертизу НПА и составляет заключение об экспертизе НПА в течение 15 рабочих дней со дня размещения на официальном сайте отчета о результатах пров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публичных консультаций.</w:t>
      </w: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9.2. Заключение должно содержать вывод об отсутствии или наличии в НПА положений, необоснованно затрудняющих осуществление предпринимательской 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деятельности.</w:t>
      </w: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В ходе экспертизы НПА уполномоченный орган выявляет положения, указанные в пункте 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t>1.4 настоящего Порядка.</w:t>
      </w:r>
    </w:p>
    <w:p w:rsidR="00643AD0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По результатам проведенной экспертизы НПА уполномоченный орган направляет инициатору заключение об экспертизе НПА и отчет о результатах проведения публичных консультаций в сроки, указанные в 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9.1 настоящего Порядка.</w:t>
      </w:r>
    </w:p>
    <w:p w:rsidR="00B91043" w:rsidRPr="003E77BC" w:rsidRDefault="00B91043" w:rsidP="0064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Уполномоченный орган размещает на официальном сайте заключение об экспертизе НПА в течение 3 рабочих дней со д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его направления инициатору.</w:t>
      </w:r>
      <w:r w:rsidR="003E77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Если в заключении об экспертизе НПА содержится вывод о наличии в НПА положений, необоснованно затрудняющих осуществление предпринимательской и инвестиционной деятельности, инициатор готовит проект НПА о признании утратившим силу и</w:t>
      </w:r>
      <w:r w:rsid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 внесении изменений в НПА.</w:t>
      </w:r>
    </w:p>
    <w:p w:rsidR="00FB7054" w:rsidRPr="005D69BD" w:rsidRDefault="00216864" w:rsidP="00BF40F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91043" w:rsidRPr="00612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D69BD" w:rsidRPr="00FB0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ОТЧЕТНОСТЬ О РАЗВИТИИ И РЕЗУЛЬТАТАХ ОРВ ПРОЕКТОВ НПА, ЭКСПЕРТИЗЫ НПА И МОНИТОРИНГА ФАКТИЧЕСКОГО ВОЗДЕЙСТВИЯ НПА</w:t>
      </w:r>
    </w:p>
    <w:p w:rsidR="006A14F8" w:rsidRDefault="00216864" w:rsidP="00BF40F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ежегодно, не позднее 25 января года, следующего за отчетным, готовит и направляет в Министерство экономического развития Забайкальского края доклад о развитии и ре</w:t>
      </w:r>
      <w:r w:rsidR="006A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зультатах ОРВ в муниципальном районе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 по форме, определяемой Министерством экономического</w:t>
      </w:r>
      <w:r w:rsidR="006A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Забайкальского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End"/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развитии и результатах п</w:t>
      </w:r>
      <w:r w:rsidR="006A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роцедуры ОРВ в муниципальном районе 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B91043"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размещается уполномоченным органом на официальном сайте в течение 3 рабочих дней со дня его направления в Министерство экономического</w:t>
      </w:r>
      <w:r w:rsidR="006A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Забайкальского края.</w:t>
      </w:r>
    </w:p>
    <w:p w:rsidR="006A14F8" w:rsidRDefault="006A14F8" w:rsidP="00BF40F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27" w:rsidRDefault="00FF7127" w:rsidP="00FF712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64" w:rsidRDefault="00216864" w:rsidP="00FF712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64" w:rsidRDefault="00216864" w:rsidP="00FF712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64" w:rsidRDefault="00216864" w:rsidP="00FF712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53" w:rsidRDefault="003F0453" w:rsidP="00FF712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53" w:rsidRDefault="003F0453" w:rsidP="00FF712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127" w:rsidRDefault="0091072A" w:rsidP="00FF712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0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043" w:rsidRPr="00FF7127" w:rsidRDefault="00B91043" w:rsidP="00FF7127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proofErr w:type="gramStart"/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воздействия проектов муниципальных нормативных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правовых актов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экспертизы муниципальных нормативных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правовых актов </w:t>
      </w:r>
      <w:r w:rsidR="00F81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6128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91043" w:rsidRPr="006A14F8" w:rsidRDefault="00B91043" w:rsidP="00B91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СВЕДЕНИЙ ДЛЯ ВКЛЮЧЕНИЯ В ПОЯСНИТЕЛЬНУЮ ЗАПИСКУ К ПРОЕКТАМ МУНИЦИПАЛЬНЫХ НОРМАТИВНЫХ ПРАВОВЫХ АКТОВ ДЛЯ ПРОВЕДЕНИЯ ОЦЕНКИ РЕГУЛИРУЮЩЕГО ВОЗДЕЙСТВИЯ </w:t>
      </w:r>
    </w:p>
    <w:p w:rsidR="00B00CD1" w:rsidRDefault="00BF40FB" w:rsidP="00B0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1043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</w:t>
      </w:r>
      <w:r w:rsidR="00F818F2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91043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="00B91043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отношениях с субъектами предпринимательской </w:t>
      </w:r>
      <w:r w:rsidR="006A14F8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деятельности.</w:t>
      </w:r>
      <w:r w:rsidR="00B91043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Сведения о проблеме, на решение которой направлено предлагаемое правовое регулирование, оценка негативных эффектов, порожда</w:t>
      </w:r>
      <w:r w:rsidR="006A14F8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наличием данной проблемы.</w:t>
      </w:r>
    </w:p>
    <w:p w:rsidR="003F0453" w:rsidRDefault="00B91043" w:rsidP="00B0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целях предлагаемого правового регулирования и обоснование их соответствия законодательству Российской Федерации, Забайкальского края и НПА администрации </w:t>
      </w:r>
      <w:r w:rsidR="00F818F2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0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«Балейский район».</w:t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Возможные варианты достижения поставленных целей (решения иными правовыми, информационными или</w:t>
      </w:r>
      <w:r w:rsidR="006A14F8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организационными средствами).</w:t>
      </w:r>
      <w:r w:rsidR="006A14F8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Обоснование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в отношениях с субъектами предпринимательской 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деятельности.</w:t>
      </w:r>
    </w:p>
    <w:p w:rsidR="00B00CD1" w:rsidRDefault="00B91043" w:rsidP="00B0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Оценка расходов бюджета </w:t>
      </w:r>
      <w:r w:rsidR="00F818F2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организацию и исполнение полномочий для реализации предлага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емого правового регулирования.</w:t>
      </w:r>
    </w:p>
    <w:p w:rsidR="00B00CD1" w:rsidRDefault="00B91043" w:rsidP="00B0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занностей указанных субъектов.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Описание основных групп субъектов предпринимательской и инвестиционной деятельности, интересы которых будут затронуты предлаг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аемым правовым регулированием.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</w:t>
      </w:r>
      <w:r w:rsidR="00B00CD1">
        <w:rPr>
          <w:rFonts w:ascii="Times New Roman" w:eastAsia="Times New Roman" w:hAnsi="Times New Roman" w:cs="Times New Roman"/>
          <w:sz w:val="28"/>
          <w:szCs w:val="28"/>
          <w:lang w:eastAsia="ru-RU"/>
        </w:rPr>
        <w:t>о-, средне- или долгосрочный).</w:t>
      </w:r>
      <w:r w:rsidR="00B00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аемым правовым регулированием.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Оценка рисков невозможности решения проблемы предложенным способом, рисков непредви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денных негативных последствий.</w:t>
      </w:r>
      <w:r w:rsidR="0091072A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F818F2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12899"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 район</w:t>
      </w:r>
      <w:r w:rsidRPr="00BF40FB">
        <w:rPr>
          <w:rFonts w:ascii="Times New Roman" w:eastAsia="Times New Roman" w:hAnsi="Times New Roman" w:cs="Times New Roman"/>
          <w:sz w:val="28"/>
          <w:szCs w:val="28"/>
          <w:lang w:eastAsia="ru-RU"/>
        </w:rPr>
        <w:t>", возникновению которых способствуют положения проекта муниципального нормативного правового акта.</w:t>
      </w:r>
      <w:proofErr w:type="gramEnd"/>
    </w:p>
    <w:p w:rsidR="00B00CD1" w:rsidRDefault="00B00CD1" w:rsidP="00B0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CD1" w:rsidRDefault="00B00CD1" w:rsidP="00B0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69" w:rsidRDefault="00E41F69" w:rsidP="00612899">
      <w:pPr>
        <w:spacing w:after="0" w:line="240" w:lineRule="auto"/>
      </w:pPr>
      <w:r>
        <w:separator/>
      </w:r>
    </w:p>
  </w:endnote>
  <w:endnote w:type="continuationSeparator" w:id="0">
    <w:p w:rsidR="00E41F69" w:rsidRDefault="00E41F69" w:rsidP="0061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69" w:rsidRDefault="00E41F69" w:rsidP="00612899">
      <w:pPr>
        <w:spacing w:after="0" w:line="240" w:lineRule="auto"/>
      </w:pPr>
      <w:r>
        <w:separator/>
      </w:r>
    </w:p>
  </w:footnote>
  <w:footnote w:type="continuationSeparator" w:id="0">
    <w:p w:rsidR="00E41F69" w:rsidRDefault="00E41F69" w:rsidP="0061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7EC4"/>
    <w:multiLevelType w:val="hybridMultilevel"/>
    <w:tmpl w:val="ED2AF730"/>
    <w:lvl w:ilvl="0" w:tplc="8A289A2E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99"/>
    <w:rsid w:val="00011722"/>
    <w:rsid w:val="000540EA"/>
    <w:rsid w:val="00060E49"/>
    <w:rsid w:val="0008264A"/>
    <w:rsid w:val="00082D0F"/>
    <w:rsid w:val="000D6F14"/>
    <w:rsid w:val="000F7F4D"/>
    <w:rsid w:val="00117F0C"/>
    <w:rsid w:val="00136358"/>
    <w:rsid w:val="001365F3"/>
    <w:rsid w:val="00153930"/>
    <w:rsid w:val="001A5B95"/>
    <w:rsid w:val="001B6899"/>
    <w:rsid w:val="001F570E"/>
    <w:rsid w:val="00216864"/>
    <w:rsid w:val="00233A94"/>
    <w:rsid w:val="00272DB6"/>
    <w:rsid w:val="002E7CA3"/>
    <w:rsid w:val="002F50C3"/>
    <w:rsid w:val="002F70BE"/>
    <w:rsid w:val="0030304E"/>
    <w:rsid w:val="003801C3"/>
    <w:rsid w:val="003E77BC"/>
    <w:rsid w:val="003F0453"/>
    <w:rsid w:val="004823B9"/>
    <w:rsid w:val="00522B3B"/>
    <w:rsid w:val="0058425E"/>
    <w:rsid w:val="005B1531"/>
    <w:rsid w:val="005D69BD"/>
    <w:rsid w:val="005E1FA0"/>
    <w:rsid w:val="00612899"/>
    <w:rsid w:val="00626C3C"/>
    <w:rsid w:val="00643AD0"/>
    <w:rsid w:val="006A14F8"/>
    <w:rsid w:val="006C03F6"/>
    <w:rsid w:val="00700975"/>
    <w:rsid w:val="007459C9"/>
    <w:rsid w:val="0077789D"/>
    <w:rsid w:val="007D0F93"/>
    <w:rsid w:val="0091072A"/>
    <w:rsid w:val="00913E93"/>
    <w:rsid w:val="00972042"/>
    <w:rsid w:val="009A48AF"/>
    <w:rsid w:val="00A0141E"/>
    <w:rsid w:val="00A429C7"/>
    <w:rsid w:val="00A43E57"/>
    <w:rsid w:val="00AE3CD2"/>
    <w:rsid w:val="00B00CD1"/>
    <w:rsid w:val="00B91043"/>
    <w:rsid w:val="00BB598D"/>
    <w:rsid w:val="00BF40FB"/>
    <w:rsid w:val="00C00FBA"/>
    <w:rsid w:val="00C51AE0"/>
    <w:rsid w:val="00CC6634"/>
    <w:rsid w:val="00D1351D"/>
    <w:rsid w:val="00E055ED"/>
    <w:rsid w:val="00E41F69"/>
    <w:rsid w:val="00E52BE0"/>
    <w:rsid w:val="00E7162C"/>
    <w:rsid w:val="00EB5471"/>
    <w:rsid w:val="00F13B33"/>
    <w:rsid w:val="00F20331"/>
    <w:rsid w:val="00F818F2"/>
    <w:rsid w:val="00FB705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899"/>
  </w:style>
  <w:style w:type="paragraph" w:styleId="a5">
    <w:name w:val="footer"/>
    <w:basedOn w:val="a"/>
    <w:link w:val="a6"/>
    <w:uiPriority w:val="99"/>
    <w:unhideWhenUsed/>
    <w:rsid w:val="0061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899"/>
  </w:style>
  <w:style w:type="character" w:styleId="a7">
    <w:name w:val="Hyperlink"/>
    <w:basedOn w:val="a0"/>
    <w:uiPriority w:val="99"/>
    <w:semiHidden/>
    <w:unhideWhenUsed/>
    <w:rsid w:val="00F203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899"/>
  </w:style>
  <w:style w:type="paragraph" w:styleId="a5">
    <w:name w:val="footer"/>
    <w:basedOn w:val="a"/>
    <w:link w:val="a6"/>
    <w:uiPriority w:val="99"/>
    <w:unhideWhenUsed/>
    <w:rsid w:val="0061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899"/>
  </w:style>
  <w:style w:type="character" w:styleId="a7">
    <w:name w:val="Hyperlink"/>
    <w:basedOn w:val="a0"/>
    <w:uiPriority w:val="99"/>
    <w:semiHidden/>
    <w:unhideWhenUsed/>
    <w:rsid w:val="00F203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0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9995" TargetMode="External"/><Relationship Id="rId13" Type="http://schemas.openxmlformats.org/officeDocument/2006/relationships/hyperlink" Target="http://docs.cntd.ru/document/4224535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53x4&amp;from=yandex.ru%3Bsearch%2F%3Bweb%3B%3B&amp;text=&amp;etext=1947.rMJ7l-IjeWXFGv8K3Pmra0-AaqpkNkaNKvk0sM_Ua_TWA4kO12lXqoXJjWeVf9zE1Xrqm_Pi8XoNmJV34UyggIe1Prj4tBGm3AC90KRnbQtSDOG33UDhOJ0_ILykvxKVtPMSSPVtoJW22GNFM1eutw.1337aa3ed42b2867270f592bdb7841ace1958f6c&amp;uuid=&amp;state=PEtFfuTeVD4jaxywoSUvtB2i7c0_vxGd2E9eR729KuIQGpPxcKWQSHSdfi63Is_-FTQakDLX4CmxVSNWiaBAr8VxoJp6-z5b&amp;&amp;cst=AiuY0DBWFJ4EhnbxqmjDhTkrOB6Orp0vJI9tQFeMzRWumN-gvzE8XOtFPvuJQhUcBdWwTj02ULanbhf2EKZV5HvjULY4lOr7-uK9INruWqyU37dDW9AwfdtZAQT_OrlX8vjutsZZWH2RV9y-x43Ow0PqL283WsPWsUObuF_KXOMQPTHSHwivkDjk36g7SfzIo6nfSwR-X67NT1STgYyuwMMIv80W8G5UIShS__t7qdtfsj1elKa7VeeXCEabsJRoroh2JFiFbBWmc4Ls7PoEy2U_wapp0C63ndiVV9lB2evtidbcTG8aadlyoNxb3KqiVpjLsWgtsTamAmvdHtEaVpIWvsE54SZvlltkeVXFe_pwzErlZILNt4QTIVzlaFXHi59KRrLbu1kUkzpyDQMqpznUsQnFTeNYll1XqxuwwXOWCXNr4GSbs_fjFcmBsGlF9bAHcNZt4FtI009m9tE8eaX7xJDHQt4LcGVLmgu9lwJPsnYRptUsfXX-bQ0Oh0cuWDf5aysFZdJ39M0UCVbJBhlAyWC04aL-qjDVtn2lTx-rmOTVg1IwuF5iIR8fwg6TsA7cDtDZy6zccLHnEdNSKuYqLxko2NhpgK8D3gcIp09tyOAHX5NYYF9lRvq9k7-NINdwX3iAwtacXkvBiMsGfvtc029VXnzGNplbIptBVqpQmb6KGktSGux2ScjWxacDRwExya69RFVuU-JjQbXiBw,,&amp;data=UlNrNmk5WktYejR0eWJFYk1LdmtxcFdaUmJZTlVCdDZLTnQ4TE5mMkg5S1huX0VOMURvcFprT0dTX1VRNmk3cUJqQ0hYTjVEOE9PSDdmY2tNZ2F0N0ctTHJzTEhPbUxxZUVTUlhJZWtZdW9xUEJqNkcwbkpwRkpBVzZiQzBXdDktZW5NRTU0dlBXSGZUMHRDVlFjVnRnLCw,&amp;sign=c81606c5d3007e7262214bca33d82fc2&amp;keyno=0&amp;b64e=2&amp;ref=orjY4mGPRjk5boDnW0uvlrrd71vZw9kpfmwSlf_6ZUYZ2BPbpFQPbjuLDW7n7-vGeFMOIV5cFgE6cuLwBa3UVkb2fU4EzidZCM7Xksul0-m0m0BY5NLqOTrrVqboXBSDXV8DYDOawtZwaR9GA4hWqtO0Yxbr5bXxV1ciBBobQfKqyy7MclJuvK7uMu4wck7QCNymW8pm1wPJCk7Srn7qnkvPmDgPlgBpmpAdlZMPkpUnlZ7HL0mFhMrquBJhfrQi_wmb2ptMEJiXoadXnq6hVwziT55ikSKpyrkGTvzPH4XI_0SnBgGrO5MEf6PrCVQTukPHam6sKWEOL02Mw1up7mYk7x_ostvC79gAgt8nyP0iCHLpJqzOLuzFqqGIGgwozB8IbRumxNA,&amp;l10n=ru&amp;rp=1&amp;cts=1540177724536&amp;mc=3.524543763316298&amp;hdtime=627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24535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yandex.ru/clck/jsredir?bu=53x4&amp;from=yandex.ru%3Bsearch%2F%3Bweb%3B%3B&amp;text=&amp;etext=1947.rMJ7l-IjeWXFGv8K3Pmra0-AaqpkNkaNKvk0sM_Ua_TWA4kO12lXqoXJjWeVf9zE1Xrqm_Pi8XoNmJV34UyggIe1Prj4tBGm3AC90KRnbQtSDOG33UDhOJ0_ILykvxKVtPMSSPVtoJW22GNFM1eutw.1337aa3ed42b2867270f592bdb7841ace1958f6c&amp;uuid=&amp;state=PEtFfuTeVD4jaxywoSUvtB2i7c0_vxGd2E9eR729KuIQGpPxcKWQSHSdfi63Is_-FTQakDLX4CmxVSNWiaBAr8VxoJp6-z5b&amp;&amp;cst=AiuY0DBWFJ4EhnbxqmjDhTkrOB6Orp0vJI9tQFeMzRWumN-gvzE8XOtFPvuJQhUcBdWwTj02ULanbhf2EKZV5HvjULY4lOr7-uK9INruWqyU37dDW9AwfdtZAQT_OrlX8vjutsZZWH2RV9y-x43Ow0PqL283WsPWsUObuF_KXOMQPTHSHwivkDjk36g7SfzIo6nfSwR-X67NT1STgYyuwMMIv80W8G5UIShS__t7qdtfsj1elKa7VeeXCEabsJRoroh2JFiFbBWmc4Ls7PoEy2U_wapp0C63ndiVV9lB2evtidbcTG8aadlyoNxb3KqiVpjLsWgtsTamAmvdHtEaVpIWvsE54SZvlltkeVXFe_pwzErlZILNt4QTIVzlaFXHi59KRrLbu1kUkzpyDQMqpznUsQnFTeNYll1XqxuwwXOWCXNr4GSbs_fjFcmBsGlF9bAHcNZt4FtI009m9tE8eaX7xJDHQt4LcGVLmgu9lwJPsnYRptUsfXX-bQ0Oh0cuWDf5aysFZdJ39M0UCVbJBhlAyWC04aL-qjDVtn2lTx-rmOTVg1IwuF5iIR8fwg6TsA7cDtDZy6zccLHnEdNSKuYqLxko2NhpgK8D3gcIp09tyOAHX5NYYF9lRvq9k7-NINdwX3iAwtacXkvBiMsGfvtc029VXnzGNplbIptBVqpQmb6KGktSGux2ScjWxacDRwExya69RFVuU-JjQbXiBw,,&amp;data=UlNrNmk5WktYejR0eWJFYk1LdmtxcFdaUmJZTlVCdDZLTnQ4TE5mMkg5S1huX0VOMURvcFprT0dTX1VRNmk3cUJqQ0hYTjVEOE9PSDdmY2tNZ2F0N0ctTHJzTEhPbUxxZUVTUlhJZWtZdW9xUEJqNkcwbkpwRkpBVzZiQzBXdDktZW5NRTU0dlBXSGZUMHRDVlFjVnRnLCw,&amp;sign=c81606c5d3007e7262214bca33d82fc2&amp;keyno=0&amp;b64e=2&amp;ref=orjY4mGPRjk5boDnW0uvlrrd71vZw9kpfmwSlf_6ZUYZ2BPbpFQPbjuLDW7n7-vGeFMOIV5cFgE6cuLwBa3UVkb2fU4EzidZCM7Xksul0-m0m0BY5NLqOTrrVqboXBSDXV8DYDOawtZwaR9GA4hWqtO0Yxbr5bXxV1ciBBobQfKqyy7MclJuvK7uMu4wck7QCNymW8pm1wPJCk7Srn7qnkvPmDgPlgBpmpAdlZMPkpUnlZ7HL0mFhMrquBJhfrQi_wmb2ptMEJiXoadXnq6hVwziT55ikSKpyrkGTvzPH4XI_0SnBgGrO5MEf6PrCVQTukPHam6sKWEOL02Mw1up7mYk7x_ostvC79gAgt8nyP0iCHLpJqzOLuzFqqGIGgwozB8IbRumxNA,&amp;l10n=ru&amp;rp=1&amp;cts=1540177724536&amp;mc=3.524543763316298&amp;hdtime=62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2019-12-13T03:28:00Z</cp:lastPrinted>
  <dcterms:created xsi:type="dcterms:W3CDTF">2018-07-15T23:32:00Z</dcterms:created>
  <dcterms:modified xsi:type="dcterms:W3CDTF">2020-05-18T02:02:00Z</dcterms:modified>
</cp:coreProperties>
</file>